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6E595C" w:rsidRDefault="001C6CD2" w:rsidP="006E595C">
      <w:pPr>
        <w:pStyle w:val="2"/>
        <w:tabs>
          <w:tab w:val="left" w:pos="5387"/>
        </w:tabs>
        <w:spacing w:before="0" w:after="0" w:line="228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E59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6E595C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6E59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6E595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6E595C" w:rsidRDefault="009E0291" w:rsidP="006E595C">
      <w:pPr>
        <w:spacing w:line="228" w:lineRule="auto"/>
        <w:rPr>
          <w:sz w:val="28"/>
          <w:szCs w:val="28"/>
        </w:rPr>
      </w:pPr>
    </w:p>
    <w:p w:rsidR="001A492D" w:rsidRPr="006E595C" w:rsidRDefault="00236FAD" w:rsidP="006E595C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6E595C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6E595C" w:rsidRDefault="00236FAD" w:rsidP="006E595C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6E595C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6E595C" w:rsidRDefault="00236FAD" w:rsidP="006E595C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6E595C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6E595C" w:rsidRDefault="00B14345" w:rsidP="006E595C">
      <w:pPr>
        <w:spacing w:line="228" w:lineRule="auto"/>
        <w:jc w:val="center"/>
        <w:rPr>
          <w:b/>
          <w:bCs/>
          <w:sz w:val="28"/>
          <w:szCs w:val="28"/>
        </w:rPr>
      </w:pPr>
    </w:p>
    <w:p w:rsidR="00D7691C" w:rsidRPr="006E595C" w:rsidRDefault="00D7691C" w:rsidP="006E595C">
      <w:pPr>
        <w:spacing w:line="216" w:lineRule="auto"/>
        <w:jc w:val="center"/>
        <w:rPr>
          <w:sz w:val="28"/>
          <w:szCs w:val="28"/>
        </w:rPr>
      </w:pPr>
      <w:r w:rsidRPr="006E595C">
        <w:rPr>
          <w:sz w:val="28"/>
          <w:szCs w:val="28"/>
        </w:rPr>
        <w:t xml:space="preserve">(с изменениями от </w:t>
      </w:r>
      <w:r w:rsidR="008F6ED0" w:rsidRPr="006E595C">
        <w:rPr>
          <w:sz w:val="28"/>
          <w:szCs w:val="28"/>
        </w:rPr>
        <w:t>10 июня</w:t>
      </w:r>
      <w:r w:rsidR="00741CE8" w:rsidRPr="006E595C">
        <w:rPr>
          <w:sz w:val="28"/>
          <w:szCs w:val="28"/>
        </w:rPr>
        <w:t xml:space="preserve"> 2021 года</w:t>
      </w:r>
      <w:bookmarkStart w:id="0" w:name="_GoBack"/>
      <w:bookmarkEnd w:id="0"/>
      <w:r w:rsidR="00741CE8" w:rsidRPr="006E595C">
        <w:rPr>
          <w:sz w:val="28"/>
          <w:szCs w:val="28"/>
        </w:rPr>
        <w:t xml:space="preserve"> № </w:t>
      </w:r>
      <w:r w:rsidR="008F6ED0" w:rsidRPr="006E595C">
        <w:rPr>
          <w:sz w:val="28"/>
          <w:szCs w:val="28"/>
        </w:rPr>
        <w:t>69</w:t>
      </w:r>
      <w:r w:rsidR="00741CE8" w:rsidRPr="006E595C">
        <w:rPr>
          <w:sz w:val="28"/>
          <w:szCs w:val="28"/>
        </w:rPr>
        <w:t>-ЗСО</w:t>
      </w:r>
      <w:r w:rsidRPr="006E595C">
        <w:rPr>
          <w:sz w:val="28"/>
          <w:szCs w:val="28"/>
        </w:rPr>
        <w:t>)</w:t>
      </w:r>
    </w:p>
    <w:p w:rsidR="00D645C0" w:rsidRPr="006E595C" w:rsidRDefault="00D645C0" w:rsidP="006E595C">
      <w:pPr>
        <w:spacing w:line="228" w:lineRule="auto"/>
        <w:jc w:val="center"/>
        <w:rPr>
          <w:b/>
          <w:bCs/>
          <w:sz w:val="28"/>
          <w:szCs w:val="28"/>
        </w:rPr>
      </w:pPr>
    </w:p>
    <w:p w:rsidR="007A441C" w:rsidRPr="006E595C" w:rsidRDefault="003F72DE" w:rsidP="006E595C">
      <w:pPr>
        <w:spacing w:line="228" w:lineRule="auto"/>
        <w:ind w:right="-709"/>
        <w:jc w:val="right"/>
        <w:rPr>
          <w:b/>
          <w:sz w:val="28"/>
          <w:szCs w:val="28"/>
        </w:rPr>
      </w:pPr>
      <w:r w:rsidRPr="006E595C">
        <w:rPr>
          <w:sz w:val="24"/>
          <w:szCs w:val="28"/>
        </w:rPr>
        <w:t xml:space="preserve"> </w:t>
      </w:r>
      <w:r w:rsidR="007A441C" w:rsidRPr="006E595C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6E595C" w:rsidTr="006910D0">
        <w:trPr>
          <w:trHeight w:val="77"/>
        </w:trPr>
        <w:tc>
          <w:tcPr>
            <w:tcW w:w="5529" w:type="dxa"/>
          </w:tcPr>
          <w:p w:rsidR="0043228A" w:rsidRPr="006E595C" w:rsidRDefault="0043228A" w:rsidP="006E595C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6E595C">
              <w:rPr>
                <w:bCs/>
                <w:sz w:val="24"/>
              </w:rPr>
              <w:t>Наименование</w:t>
            </w:r>
          </w:p>
          <w:p w:rsidR="0043228A" w:rsidRPr="006E595C" w:rsidRDefault="0043228A" w:rsidP="006E595C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6E595C" w:rsidRDefault="0043228A" w:rsidP="006E595C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6E595C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6E595C" w:rsidRDefault="0043228A" w:rsidP="006E595C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6E595C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6E595C" w:rsidRDefault="0043228A" w:rsidP="006E595C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6E595C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6E595C" w:rsidRDefault="0043228A" w:rsidP="006E595C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6E595C">
              <w:rPr>
                <w:bCs/>
                <w:sz w:val="24"/>
              </w:rPr>
              <w:t>Вид ра</w:t>
            </w:r>
            <w:r w:rsidRPr="006E595C">
              <w:rPr>
                <w:bCs/>
                <w:sz w:val="24"/>
              </w:rPr>
              <w:t>с</w:t>
            </w:r>
            <w:r w:rsidRPr="006E595C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6E595C" w:rsidRDefault="0043228A" w:rsidP="006E595C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6E595C">
              <w:rPr>
                <w:bCs/>
                <w:sz w:val="24"/>
              </w:rPr>
              <w:t>20</w:t>
            </w:r>
            <w:r w:rsidR="002C7AFB" w:rsidRPr="006E595C">
              <w:rPr>
                <w:bCs/>
                <w:sz w:val="24"/>
              </w:rPr>
              <w:t>2</w:t>
            </w:r>
            <w:r w:rsidR="00146248" w:rsidRPr="006E595C">
              <w:rPr>
                <w:bCs/>
                <w:sz w:val="24"/>
                <w:lang w:val="en-US"/>
              </w:rPr>
              <w:t>1</w:t>
            </w:r>
            <w:r w:rsidRPr="006E595C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6E595C" w:rsidRDefault="0043228A" w:rsidP="006E595C">
            <w:pPr>
              <w:spacing w:line="228" w:lineRule="auto"/>
              <w:jc w:val="center"/>
              <w:rPr>
                <w:bCs/>
                <w:sz w:val="24"/>
              </w:rPr>
            </w:pPr>
            <w:r w:rsidRPr="006E595C">
              <w:rPr>
                <w:bCs/>
                <w:sz w:val="24"/>
              </w:rPr>
              <w:t>20</w:t>
            </w:r>
            <w:r w:rsidR="00256768" w:rsidRPr="006E595C">
              <w:rPr>
                <w:bCs/>
                <w:sz w:val="24"/>
              </w:rPr>
              <w:t>2</w:t>
            </w:r>
            <w:r w:rsidR="00146248" w:rsidRPr="006E595C">
              <w:rPr>
                <w:bCs/>
                <w:sz w:val="24"/>
                <w:lang w:val="en-US"/>
              </w:rPr>
              <w:t>2</w:t>
            </w:r>
            <w:r w:rsidRPr="006E595C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6E595C" w:rsidRDefault="0043228A" w:rsidP="006E595C">
            <w:pPr>
              <w:spacing w:line="228" w:lineRule="auto"/>
              <w:jc w:val="center"/>
              <w:rPr>
                <w:bCs/>
                <w:sz w:val="24"/>
              </w:rPr>
            </w:pPr>
            <w:r w:rsidRPr="006E595C">
              <w:rPr>
                <w:bCs/>
                <w:sz w:val="24"/>
              </w:rPr>
              <w:t>202</w:t>
            </w:r>
            <w:r w:rsidR="00146248" w:rsidRPr="006E595C">
              <w:rPr>
                <w:bCs/>
                <w:sz w:val="24"/>
                <w:lang w:val="en-US"/>
              </w:rPr>
              <w:t>3</w:t>
            </w:r>
            <w:r w:rsidRPr="006E595C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6E595C" w:rsidRDefault="00F10290" w:rsidP="006E595C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6E595C" w:rsidTr="008E647F">
        <w:trPr>
          <w:tblHeader/>
        </w:trPr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A441C" w:rsidRPr="006E595C" w:rsidRDefault="007A441C" w:rsidP="006E595C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595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A441C" w:rsidRPr="006E595C" w:rsidRDefault="009E0291" w:rsidP="006E595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E595C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441C" w:rsidRPr="006E595C" w:rsidRDefault="009E0291" w:rsidP="006E595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E595C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7A441C" w:rsidRPr="006E595C" w:rsidRDefault="009E0291" w:rsidP="006E595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E595C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441C" w:rsidRPr="006E595C" w:rsidRDefault="009E0291" w:rsidP="006E595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E595C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A441C" w:rsidRPr="006E595C" w:rsidRDefault="009E0291" w:rsidP="006E595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E595C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A441C" w:rsidRPr="006E595C" w:rsidRDefault="009E0291" w:rsidP="006E595C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E595C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41C" w:rsidRPr="006E595C" w:rsidRDefault="009E0291" w:rsidP="006E595C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6E595C">
              <w:rPr>
                <w:bCs/>
                <w:sz w:val="24"/>
                <w:lang w:val="en-US"/>
              </w:rPr>
              <w:t>8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5614076,0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4506562,8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3510298,6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145565,4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1645,0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эффективности де</w:t>
            </w:r>
            <w:r w:rsidRPr="006E595C">
              <w:rPr>
                <w:sz w:val="24"/>
                <w:szCs w:val="24"/>
              </w:rPr>
              <w:t>я</w:t>
            </w:r>
            <w:r w:rsidRPr="006E595C">
              <w:rPr>
                <w:sz w:val="24"/>
                <w:szCs w:val="24"/>
              </w:rPr>
              <w:t>тельности органов исполнительной и законод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тельной власти Саратовской области,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1645,0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«Формирование и обесп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6E595C">
              <w:rPr>
                <w:sz w:val="24"/>
                <w:szCs w:val="24"/>
              </w:rPr>
              <w:t>ю</w:t>
            </w:r>
            <w:r w:rsidRPr="006E595C">
              <w:rPr>
                <w:sz w:val="24"/>
                <w:szCs w:val="24"/>
              </w:rPr>
              <w:t>щей государственную тайну, и информации огр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ниченного доступа, не составляющей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143920,4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143920,4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5067,5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5067,5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138852,9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138522,6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Функционирование законодательных (представ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тельных) органов государственной власти и пре</w:t>
            </w:r>
            <w:r w:rsidRPr="006E595C">
              <w:rPr>
                <w:sz w:val="24"/>
                <w:szCs w:val="24"/>
              </w:rPr>
              <w:t>д</w:t>
            </w:r>
            <w:r w:rsidRPr="006E595C">
              <w:rPr>
                <w:sz w:val="24"/>
                <w:szCs w:val="24"/>
              </w:rPr>
              <w:t>ставительных органов муниципальных образов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214963,0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6E595C">
              <w:rPr>
                <w:sz w:val="24"/>
                <w:szCs w:val="24"/>
              </w:rPr>
              <w:t>я</w:t>
            </w:r>
            <w:r w:rsidRPr="006E595C">
              <w:rPr>
                <w:sz w:val="24"/>
                <w:szCs w:val="24"/>
              </w:rPr>
              <w:t>тельности органов исполнительной и законод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тельной власти Саратовской области,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«Формирование и обесп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184475,4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184475,4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4406,0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4406,0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28300,0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28300,0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151057,9 </w:t>
            </w:r>
          </w:p>
        </w:tc>
      </w:tr>
      <w:tr w:rsidR="005A3239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133175,6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17877,3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711,5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711,5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29293,3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29293,3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депутатов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24715,3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13521,0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8194,3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4578,0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3250,8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1327,2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ударственной власти субъектов Российской Фед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100793,7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100794,6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100298,0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100298,0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34269,8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34269,8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66023,0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66028,2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60126,4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5901,8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 в сфере общегос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389608,4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392155,1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30992,1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эффективности де</w:t>
            </w:r>
            <w:r w:rsidRPr="006E595C">
              <w:rPr>
                <w:sz w:val="24"/>
                <w:szCs w:val="24"/>
              </w:rPr>
              <w:t>я</w:t>
            </w:r>
            <w:r w:rsidRPr="006E595C">
              <w:rPr>
                <w:sz w:val="24"/>
                <w:szCs w:val="24"/>
              </w:rPr>
              <w:t>тельности органов исполнительной и законод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тельной власти Саратовской области,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30992,1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«Формирование и обесп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9337,5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9337,5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9337,5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«Автоматизация делопр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4408,9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4408,9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4408,9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6E595C">
              <w:rPr>
                <w:sz w:val="24"/>
                <w:szCs w:val="24"/>
              </w:rPr>
              <w:t>ю</w:t>
            </w:r>
            <w:r w:rsidRPr="006E595C">
              <w:rPr>
                <w:sz w:val="24"/>
                <w:szCs w:val="24"/>
              </w:rPr>
              <w:t>щей государственную тайну, и информации огр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ниченного доступа, не составляющей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978,8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978,8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978,8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16266,9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Обеспечение на участках мировых судей формир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вания и функционирования необходимой инфо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мационно-технологической и телекоммуникацио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ной инфраструктуры для организации защищенн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го межведомственного электронного взаимоде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ствия, приема исковых заявлений, направляемых в электронном виде, и организации участия в засед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16266,9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16266,9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486,5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 за счет субвенций из федеральн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486,5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полномочий по составлению (и</w:t>
            </w:r>
            <w:r w:rsidRPr="006E595C">
              <w:rPr>
                <w:sz w:val="24"/>
                <w:szCs w:val="24"/>
              </w:rPr>
              <w:t>з</w:t>
            </w:r>
            <w:r w:rsidRPr="006E595C">
              <w:rPr>
                <w:sz w:val="24"/>
                <w:szCs w:val="24"/>
              </w:rPr>
              <w:t>менению) списков кандидатов в присяжные зас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486,5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486,5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260449,1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260750,5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246128,7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246428,9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246128,7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246428,9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187777,1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188050,9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58378,0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14321,6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14321,6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14195,9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125,7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96545,6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96348,2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95536,2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50236,0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45300,2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812,0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812,0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Бланки строгой отчетности и прочие бланки, сп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224834,1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211922,2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211925,8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эффективности де</w:t>
            </w:r>
            <w:r w:rsidRPr="006E595C">
              <w:rPr>
                <w:sz w:val="24"/>
                <w:szCs w:val="24"/>
              </w:rPr>
              <w:t>я</w:t>
            </w:r>
            <w:r w:rsidRPr="006E595C">
              <w:rPr>
                <w:sz w:val="24"/>
                <w:szCs w:val="24"/>
              </w:rPr>
              <w:t>тельности органов исполнительной и законод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тельной власти Саратовской области,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«Формирование и обесп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341,4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341,4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341,4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6E595C">
              <w:rPr>
                <w:sz w:val="24"/>
                <w:szCs w:val="24"/>
              </w:rPr>
              <w:t>ю</w:t>
            </w:r>
            <w:r w:rsidRPr="006E595C">
              <w:rPr>
                <w:sz w:val="24"/>
                <w:szCs w:val="24"/>
              </w:rPr>
              <w:t>щей государственную тайну, и информации огр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ниченного доступа, не составляющей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50345,2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«Управление региональными ф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50345,2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межбюдже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15316,7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и бюджетным учреждениям, иным юридич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ским лицам, не являющимся участниками бюдже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15316,7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15316,7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«Развитие и сопровожд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35028,5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35028,5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35028,5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164532,6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161228,6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161232,2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42378,4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ля Счетной палаты Саратовской области и его з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6846,9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6846,9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35476,5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31833,2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3643,3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118850,2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118853,8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122139,2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118834,7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118838,3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109488,4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106187,5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12600,8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12600,8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146431,9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87678,4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84958,4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84958,4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членов и</w:t>
            </w:r>
            <w:r w:rsidRPr="006E595C">
              <w:rPr>
                <w:sz w:val="24"/>
                <w:szCs w:val="24"/>
              </w:rPr>
              <w:t>з</w:t>
            </w:r>
            <w:r w:rsidRPr="006E595C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8623,0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8623,0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29057,9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28203,2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849,7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территориал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47276,9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47277,5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43470,7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43471,3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3788,6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17,6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61474,1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Проведение выборов в законодательный (предст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Мероприятия, связанные с обеспечением санита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но-эпидемиологической безопасности при подг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Подпрограмма «Управление региональными ф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Средства, выделяемые из резервного фонда Прав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Прикладные научные исследования в области о</w:t>
            </w:r>
            <w:r w:rsidRPr="006E595C">
              <w:rPr>
                <w:sz w:val="24"/>
                <w:szCs w:val="24"/>
              </w:rPr>
              <w:t>б</w:t>
            </w:r>
            <w:r w:rsidRPr="006E595C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«Проведение обследований имущ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ственного комплекса государственных учрежд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ний, подведомственных министерству здравоохр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197,9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3859934,5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2783973,4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1857018,4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95335,6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«Информационное сопр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ние мероприятий, направленных на этнокульту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ное развитие народов Саратовской области, со</w:t>
            </w:r>
            <w:r w:rsidRPr="006E595C">
              <w:rPr>
                <w:sz w:val="24"/>
                <w:szCs w:val="24"/>
              </w:rPr>
              <w:t>в</w:t>
            </w:r>
            <w:r w:rsidRPr="006E595C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но с национально-культурными автономиями и с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циально ориентированными некоммерческими о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512751,7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468647,1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инвестиционной, вне</w:t>
            </w:r>
            <w:r w:rsidRPr="006E595C">
              <w:rPr>
                <w:sz w:val="24"/>
                <w:szCs w:val="24"/>
              </w:rPr>
              <w:t>ш</w:t>
            </w:r>
            <w:r w:rsidRPr="006E595C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Подпрограмма «Сокращение административных барьеров, повышение доступности государстве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467047,1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«Предоставление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467047,1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467047,1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467047,1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реализации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ственной программы Саратовской области «Разв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услуг по администрати</w:t>
            </w:r>
            <w:r w:rsidRPr="006E595C">
              <w:rPr>
                <w:sz w:val="24"/>
                <w:szCs w:val="24"/>
              </w:rPr>
              <w:t>в</w:t>
            </w:r>
            <w:r w:rsidRPr="006E595C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1426,1 </w:t>
            </w:r>
          </w:p>
        </w:tc>
      </w:tr>
      <w:tr w:rsidR="00146737" w:rsidRPr="006E595C" w:rsidTr="005A323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эффективности де</w:t>
            </w:r>
            <w:r w:rsidRPr="006E595C">
              <w:rPr>
                <w:sz w:val="24"/>
                <w:szCs w:val="24"/>
              </w:rPr>
              <w:t>я</w:t>
            </w:r>
            <w:r w:rsidRPr="006E595C">
              <w:rPr>
                <w:sz w:val="24"/>
                <w:szCs w:val="24"/>
              </w:rPr>
              <w:t>тельности органов исполнительной и законод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тельной власти Саратовской области,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lastRenderedPageBreak/>
              <w:t>ственных органов Саратовской области за счет и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1426,1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872,1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872,1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872,1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6E595C">
              <w:rPr>
                <w:sz w:val="24"/>
                <w:szCs w:val="24"/>
              </w:rPr>
              <w:t>ю</w:t>
            </w:r>
            <w:r w:rsidRPr="006E595C">
              <w:rPr>
                <w:sz w:val="24"/>
                <w:szCs w:val="24"/>
              </w:rPr>
              <w:t>щей государственную тайну, и информации огр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ниченного доступа, не составляющей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49557,2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48024,2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47794,2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47794,2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нящегося оружия, боеприпасов, взрывчатых в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6E595C" w:rsidTr="005A323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ных объединений и населения в обеспечении пр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lastRenderedPageBreak/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тов общественности при участковых пунктах п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                        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смотренных Законом Саратовской области от                  29 июля 2009 года № 104-ЗСО «Об администр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тивных правонарушениях на территории Сарато</w:t>
            </w:r>
            <w:r w:rsidRPr="006E595C">
              <w:rPr>
                <w:sz w:val="24"/>
                <w:szCs w:val="24"/>
              </w:rPr>
              <w:t>в</w:t>
            </w:r>
            <w:r w:rsidRPr="006E595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595,9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Субвенции федеральному бюджету на осущест</w:t>
            </w:r>
            <w:r w:rsidRPr="006E595C">
              <w:rPr>
                <w:sz w:val="24"/>
                <w:szCs w:val="24"/>
              </w:rPr>
              <w:t>в</w:t>
            </w:r>
            <w:r w:rsidRPr="006E595C">
              <w:rPr>
                <w:sz w:val="24"/>
                <w:szCs w:val="24"/>
              </w:rPr>
              <w:t>ление части переданных полномочий по составл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нию протоколов об административных правонар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595,9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595,9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29484,3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29484,3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29484,3 </w:t>
            </w:r>
          </w:p>
        </w:tc>
      </w:tr>
      <w:tr w:rsidR="005A3239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6E595C" w:rsidRDefault="005A3239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Основное мероприятие «Образование и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моченных составлять протоколы об администр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17420,7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17420,7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17420,7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«Противодействие коррупции в С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6E595C">
              <w:rPr>
                <w:sz w:val="24"/>
                <w:szCs w:val="24"/>
              </w:rPr>
              <w:t>б</w:t>
            </w:r>
            <w:r w:rsidRPr="006E595C">
              <w:rPr>
                <w:sz w:val="24"/>
                <w:szCs w:val="24"/>
              </w:rPr>
              <w:t>ластном законодательстве, способствующих с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вершению коррупционных правонарушений, выя</w:t>
            </w:r>
            <w:r w:rsidRPr="006E595C">
              <w:rPr>
                <w:sz w:val="24"/>
                <w:szCs w:val="24"/>
              </w:rPr>
              <w:t>в</w:t>
            </w:r>
            <w:r w:rsidRPr="006E595C">
              <w:rPr>
                <w:sz w:val="24"/>
                <w:szCs w:val="24"/>
              </w:rPr>
              <w:t>ления коррупционных сфер деятельности, подг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591808,5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494065,7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494417,2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местного самоуправл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83056,8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1851,3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гранта в форме субсидии Ассоц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ации «Совет муниципальных образований Сар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1851,3 </w:t>
            </w:r>
          </w:p>
        </w:tc>
      </w:tr>
      <w:tr w:rsidR="00146737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6E595C" w:rsidRDefault="00146737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1851,3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«Содействие органам мес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ного самоуправления в достижении надлежащего уровня оплаты труда в органах местного сам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81205,5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81205,5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81205,5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378711,7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362174,4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362525,9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«Оперативное транспор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ное обеспечение деятельности Губернатора обл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сти, Правительства области, иных органов гос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241282,4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241616,5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208016,5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208016,5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ми Правительства области, иных органов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57620,6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58000,7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54761,9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54761,9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3238,8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3238,8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функцион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«Внедрение и сопровожд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ние информационных систем органов исполн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22958,7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22958,7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22958,7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9350,0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9350,0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9350,0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«Управление региональными ф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130040,0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6E595C">
              <w:rPr>
                <w:sz w:val="24"/>
                <w:szCs w:val="24"/>
              </w:rPr>
              <w:t>б</w:t>
            </w:r>
            <w:r w:rsidRPr="006E595C">
              <w:rPr>
                <w:sz w:val="24"/>
                <w:szCs w:val="24"/>
              </w:rPr>
              <w:t>служивания, выкупа, обмена и погашения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5331,2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5305,0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3669,8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1634,6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гарантий деятельности членов Общ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289201,6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289232,7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22481,1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22510,2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22539,3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22481,1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22510,2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22539,3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21786,1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753,2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268108,1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266693,4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268040,5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266623,8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266625,8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256279,4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256281,4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10340,0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4,4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67,6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67,6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361770,4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357780,2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18958,2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18958,2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337538,9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334008,0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333625,8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236328,2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218291,5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218291,5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101030,7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115536,5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115154,3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5196,2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5196,2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и проведение предпродажной подг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товки и продажи государственного имущества о</w:t>
            </w:r>
            <w:r w:rsidRPr="006E595C">
              <w:rPr>
                <w:sz w:val="24"/>
                <w:szCs w:val="24"/>
              </w:rPr>
              <w:t>б</w:t>
            </w:r>
            <w:r w:rsidRPr="006E595C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Оценка недвижимости, признание прав и регул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рование отношений по государственной собстве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2590,3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2590,3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 xml:space="preserve">ния отдельных государственных полномочий по </w:t>
            </w:r>
            <w:r w:rsidRPr="006E595C">
              <w:rPr>
                <w:sz w:val="24"/>
                <w:szCs w:val="24"/>
              </w:rPr>
              <w:lastRenderedPageBreak/>
              <w:t>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2590,3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2590,3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1933905,6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1007353,2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80406,3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Погашение просроченной кредиторской задолже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ганов государственной власти (иных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200838,7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200117,3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200105,6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1732944,3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1007353,2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80406,3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Зарезервированные средства на обеспечение ра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406948,0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79076,8 </w:t>
            </w:r>
          </w:p>
        </w:tc>
      </w:tr>
      <w:tr w:rsidR="00B151D5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406948,0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51D5" w:rsidRPr="006E595C" w:rsidRDefault="00B151D5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79076,8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both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ных учреждений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1316206,3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center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1316206,3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 в сфере общегос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Бланки строгой отчетности и прочие бланки, сп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присвоению, подтверждению, 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53994,2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54096,6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54096,6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 за счет субвенций из федеральн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54096,6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Осуществление первичного воинского учета на те</w:t>
            </w:r>
            <w:r w:rsidRPr="006E595C">
              <w:rPr>
                <w:spacing w:val="-6"/>
                <w:sz w:val="24"/>
                <w:szCs w:val="24"/>
              </w:rPr>
              <w:t>р</w:t>
            </w:r>
            <w:r w:rsidRPr="006E595C">
              <w:rPr>
                <w:spacing w:val="-6"/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54096,6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54096,6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6E595C">
              <w:rPr>
                <w:b/>
                <w:bCs/>
                <w:sz w:val="24"/>
                <w:szCs w:val="24"/>
              </w:rPr>
              <w:t>и</w:t>
            </w:r>
            <w:r w:rsidRPr="006E595C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556018,7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98273,5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98273,5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lastRenderedPageBreak/>
              <w:t>ской Федерации за счет единой субвенции из ф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98273,5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98273,5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92120,5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5853,0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3555,4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3555,4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«Снижение рисков и смягчение п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ва средств индивидуальной защиты в целях гра</w:t>
            </w:r>
            <w:r w:rsidRPr="006E595C">
              <w:rPr>
                <w:sz w:val="24"/>
                <w:szCs w:val="24"/>
              </w:rPr>
              <w:t>ж</w:t>
            </w:r>
            <w:r w:rsidRPr="006E595C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«Реконструкция реги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нальной системы оповещения населения Сарато</w:t>
            </w:r>
            <w:r w:rsidRPr="006E595C">
              <w:rPr>
                <w:sz w:val="24"/>
                <w:szCs w:val="24"/>
              </w:rPr>
              <w:t>в</w:t>
            </w:r>
            <w:r w:rsidRPr="006E595C">
              <w:rPr>
                <w:sz w:val="24"/>
                <w:szCs w:val="24"/>
              </w:rPr>
              <w:t>ской области о чрезвычайных ситуациях приро</w:t>
            </w:r>
            <w:r w:rsidRPr="006E595C">
              <w:rPr>
                <w:sz w:val="24"/>
                <w:szCs w:val="24"/>
              </w:rPr>
              <w:t>д</w:t>
            </w:r>
            <w:r w:rsidRPr="006E595C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lastRenderedPageBreak/>
              <w:t>ния современных технологий и оборудования и мероприятия, связанные с ее реализацией и эк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плуатационно-техническим обслуживанием де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417137,5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385113,3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385135,6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379716,4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349246,1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349268,4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«Снижение рисков и смягчение п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191210,6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186561,0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186583,3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63369,8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63607,2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63233,7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63256,0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60175,4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3080,6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предупр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127489,6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123213,5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126867,5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122754,8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120437,1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118121,7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4633,1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174304,2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151685,1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154304,2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151685,1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151257,0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148633,0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2624,0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r w:rsidRPr="006E595C">
              <w:rPr>
                <w:sz w:val="24"/>
                <w:szCs w:val="24"/>
              </w:rPr>
              <w:lastRenderedPageBreak/>
              <w:t>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6E595C">
              <w:rPr>
                <w:sz w:val="24"/>
                <w:szCs w:val="24"/>
              </w:rPr>
              <w:t>в</w:t>
            </w:r>
            <w:r w:rsidRPr="006E595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35867,2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35867,2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35867,2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33087,1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вание социально-трудовых отношений и регулир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«Оказание содействия добровол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6E595C">
              <w:rPr>
                <w:spacing w:val="-6"/>
                <w:sz w:val="24"/>
                <w:szCs w:val="24"/>
              </w:rPr>
              <w:t>о</w:t>
            </w:r>
            <w:r w:rsidRPr="006E595C">
              <w:rPr>
                <w:spacing w:val="-6"/>
                <w:sz w:val="24"/>
                <w:szCs w:val="24"/>
              </w:rPr>
              <w:t>нальной программой переселения, включенной в Го</w:t>
            </w:r>
            <w:r w:rsidRPr="006E595C">
              <w:rPr>
                <w:spacing w:val="-6"/>
                <w:sz w:val="24"/>
                <w:szCs w:val="24"/>
              </w:rPr>
              <w:t>с</w:t>
            </w:r>
            <w:r w:rsidRPr="006E595C">
              <w:rPr>
                <w:spacing w:val="-6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6E595C">
              <w:rPr>
                <w:spacing w:val="-6"/>
                <w:sz w:val="24"/>
                <w:szCs w:val="24"/>
              </w:rPr>
              <w:t>а</w:t>
            </w:r>
            <w:r w:rsidRPr="006E595C">
              <w:rPr>
                <w:spacing w:val="-6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мероприятий, предусмотренных реги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6E595C">
              <w:rPr>
                <w:spacing w:val="-6"/>
                <w:sz w:val="24"/>
                <w:szCs w:val="24"/>
              </w:rPr>
              <w:t>о</w:t>
            </w:r>
            <w:r w:rsidRPr="006E595C">
              <w:rPr>
                <w:spacing w:val="-6"/>
                <w:sz w:val="24"/>
                <w:szCs w:val="24"/>
              </w:rPr>
              <w:t>нальной программой переселения, включенной в Го</w:t>
            </w:r>
            <w:r w:rsidRPr="006E595C">
              <w:rPr>
                <w:spacing w:val="-6"/>
                <w:sz w:val="24"/>
                <w:szCs w:val="24"/>
              </w:rPr>
              <w:t>с</w:t>
            </w:r>
            <w:r w:rsidRPr="006E595C">
              <w:rPr>
                <w:spacing w:val="-6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6E595C">
              <w:rPr>
                <w:spacing w:val="-6"/>
                <w:sz w:val="24"/>
                <w:szCs w:val="24"/>
              </w:rPr>
              <w:t>а</w:t>
            </w:r>
            <w:r w:rsidRPr="006E595C">
              <w:rPr>
                <w:spacing w:val="-6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«Информационная по</w:t>
            </w:r>
            <w:r w:rsidRPr="006E595C">
              <w:rPr>
                <w:sz w:val="24"/>
                <w:szCs w:val="24"/>
              </w:rPr>
              <w:t>д</w:t>
            </w:r>
            <w:r w:rsidRPr="006E595C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мероприятий, предусмотренных реги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18322304,8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16832352,8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18179740,7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450315,8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442047,9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447634,2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социальной з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lastRenderedPageBreak/>
              <w:t>вание социально-трудовых отношений и регулир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65829,8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65436,4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58987,4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32073,8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32820,8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27974,7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27792,2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активной политики зан</w:t>
            </w:r>
            <w:r w:rsidRPr="006E595C">
              <w:rPr>
                <w:sz w:val="24"/>
                <w:szCs w:val="24"/>
              </w:rPr>
              <w:t>я</w:t>
            </w:r>
            <w:r w:rsidRPr="006E595C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4846,1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4846,1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«Создание условий для и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теграции в трудовую деятельность граждан, исп</w:t>
            </w:r>
            <w:r w:rsidRPr="006E595C">
              <w:rPr>
                <w:sz w:val="24"/>
                <w:szCs w:val="24"/>
              </w:rPr>
              <w:t>ы</w:t>
            </w:r>
            <w:r w:rsidRPr="006E595C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условий для интеграции в трудовую де</w:t>
            </w:r>
            <w:r w:rsidRPr="006E595C">
              <w:rPr>
                <w:sz w:val="24"/>
                <w:szCs w:val="24"/>
              </w:rPr>
              <w:t>я</w:t>
            </w:r>
            <w:r w:rsidRPr="006E595C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«Социальные выплаты бе</w:t>
            </w:r>
            <w:r w:rsidRPr="006E595C">
              <w:rPr>
                <w:sz w:val="24"/>
                <w:szCs w:val="24"/>
              </w:rPr>
              <w:t>з</w:t>
            </w:r>
            <w:r w:rsidRPr="006E595C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18542,1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18542,1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18542,1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6495,0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6495,0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6495,0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«Регулирование трудовой мигр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</w:tr>
      <w:tr w:rsidR="00CE3541" w:rsidRPr="006E595C" w:rsidTr="005A323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«Стимулирование внутре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гую местность для трудоустройства по направл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«Сопровождение инвалидов мол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«Возмещение затрат раб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тодателей, организующих мероприятия по соде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6E595C">
              <w:rPr>
                <w:sz w:val="24"/>
                <w:szCs w:val="24"/>
              </w:rPr>
              <w:t>з</w:t>
            </w:r>
            <w:r w:rsidRPr="006E595C">
              <w:rPr>
                <w:sz w:val="24"/>
                <w:szCs w:val="24"/>
              </w:rPr>
              <w:t>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затрат работодателей, связанных с 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ализацией мероприятий по содействию в труд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устройстве незанятых инвалидов на оборудова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«Формирование и обесп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чение функционирования информационно-технологической инфраструктуры областных гос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4123,0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эффективности де</w:t>
            </w:r>
            <w:r w:rsidRPr="006E595C">
              <w:rPr>
                <w:sz w:val="24"/>
                <w:szCs w:val="24"/>
              </w:rPr>
              <w:t>я</w:t>
            </w:r>
            <w:r w:rsidRPr="006E595C">
              <w:rPr>
                <w:sz w:val="24"/>
                <w:szCs w:val="24"/>
              </w:rPr>
              <w:t>тельности органов исполнительной и законод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тельной власти Саратовской области,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пользования информационно-коммуника</w:t>
            </w:r>
            <w:r w:rsidRPr="006E595C">
              <w:rPr>
                <w:sz w:val="24"/>
                <w:szCs w:val="24"/>
              </w:rPr>
              <w:softHyphen/>
              <w:t>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6E595C">
              <w:rPr>
                <w:sz w:val="24"/>
                <w:szCs w:val="24"/>
              </w:rPr>
              <w:t>ю</w:t>
            </w:r>
            <w:r w:rsidRPr="006E595C">
              <w:rPr>
                <w:sz w:val="24"/>
                <w:szCs w:val="24"/>
              </w:rPr>
              <w:t>щей государственную тайну, и информации огр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ниченного доступа, не составляющей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«Повышение энергоэффе</w:t>
            </w:r>
            <w:r w:rsidRPr="006E595C">
              <w:rPr>
                <w:sz w:val="24"/>
                <w:szCs w:val="24"/>
              </w:rPr>
              <w:t>к</w:t>
            </w:r>
            <w:r w:rsidRPr="006E595C">
              <w:rPr>
                <w:sz w:val="24"/>
                <w:szCs w:val="24"/>
              </w:rPr>
              <w:t>тивности в областных государственных учрежд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lastRenderedPageBreak/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54284,6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54351,2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54284,6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54351,2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54284,6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54351,2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54264,6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54331,2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302951,2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303674,6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300616,8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301340,2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273934,6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273674,6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27665,1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2334,4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2334,4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15242,0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Погашение просроченной кредиторской задолже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ганов государственной власти (иных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«Развитие рынка газового мото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«Реализация мероприятий по разв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 xml:space="preserve">тию рынка газомоторного топлива (возмещение </w:t>
            </w:r>
            <w:r w:rsidRPr="006E595C">
              <w:rPr>
                <w:sz w:val="24"/>
                <w:szCs w:val="24"/>
              </w:rPr>
              <w:lastRenderedPageBreak/>
              <w:t>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Мероприятия по развитию рынка газомоторного топлива (возмещение части затрат по строител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«Возмещение недопол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2403494,4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2284955,6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2729058,1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2356960,5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2682502,4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отраслей агропромы</w:t>
            </w:r>
            <w:r w:rsidRPr="006E595C">
              <w:rPr>
                <w:sz w:val="24"/>
                <w:szCs w:val="24"/>
              </w:rPr>
              <w:t>ш</w:t>
            </w:r>
            <w:r w:rsidRPr="006E595C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1718741,6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1967957,1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«Возмещение части затрат сельск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 xml:space="preserve">хозяйственным потребительским кооперативам, </w:t>
            </w:r>
            <w:r w:rsidRPr="006E595C">
              <w:rPr>
                <w:sz w:val="24"/>
                <w:szCs w:val="24"/>
              </w:rPr>
              <w:lastRenderedPageBreak/>
              <w:t>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«Проведение противоэпизоотич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«Предотвращение заноса и распр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11615,0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11615,0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11615,0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«Стимулирование развития приор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тетных подотраслей агропромышленного компле</w:t>
            </w:r>
            <w:r w:rsidRPr="006E595C">
              <w:rPr>
                <w:sz w:val="24"/>
                <w:szCs w:val="24"/>
              </w:rPr>
              <w:t>к</w:t>
            </w:r>
            <w:r w:rsidRPr="006E595C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447013,8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Cтимулирование развития приоритетных подо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плод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выми и ягодными насаждениями и виноградник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138182,2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138182,2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Стимулирование развития приоритетных подо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61078,7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61078,7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6E595C">
              <w:rPr>
                <w:spacing w:val="-6"/>
                <w:sz w:val="24"/>
                <w:szCs w:val="24"/>
              </w:rPr>
              <w:t>о</w:t>
            </w:r>
            <w:r w:rsidRPr="006E595C">
              <w:rPr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30337,1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30337,1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Стимулирование развития приоритетных подо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(поддержка произво</w:t>
            </w:r>
            <w:r w:rsidRPr="006E595C">
              <w:rPr>
                <w:sz w:val="24"/>
                <w:szCs w:val="24"/>
              </w:rPr>
              <w:t>д</w:t>
            </w:r>
            <w:r w:rsidRPr="006E595C">
              <w:rPr>
                <w:sz w:val="24"/>
                <w:szCs w:val="24"/>
              </w:rPr>
              <w:t>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85955,1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85955,1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Стимулирование развития приоритетных подо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131460,7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131460,7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853369,7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вотноводства (повышение продуктивности в м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73752,8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73752,8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вотноводства (поддержка племенного животново</w:t>
            </w:r>
            <w:r w:rsidRPr="006E595C">
              <w:rPr>
                <w:sz w:val="24"/>
                <w:szCs w:val="24"/>
              </w:rPr>
              <w:t>д</w:t>
            </w:r>
            <w:r w:rsidRPr="006E595C">
              <w:rPr>
                <w:sz w:val="24"/>
                <w:szCs w:val="24"/>
              </w:rPr>
              <w:lastRenderedPageBreak/>
              <w:t>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104365,6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104365,6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208837,4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208837,4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скохозяйственного страхования в области живо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325203,8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325203,8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92834,8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92834,8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Поддержка сельскохозяйственного производства </w:t>
            </w:r>
            <w:r w:rsidRPr="006E595C">
              <w:rPr>
                <w:sz w:val="24"/>
                <w:szCs w:val="24"/>
              </w:rPr>
              <w:lastRenderedPageBreak/>
              <w:t>по отдельным подотраслям растениеводства и ж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вотноводства (возмещение части затрат по нар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44306,8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44306,8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«Компенсация предприятиям хлеб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пекарной промышленности части затрат на реал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Компенсация предприятиям хлебопекарной пр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мышленности части затрат на реализацию прои</w:t>
            </w:r>
            <w:r w:rsidRPr="006E595C">
              <w:rPr>
                <w:sz w:val="24"/>
                <w:szCs w:val="24"/>
              </w:rPr>
              <w:t>з</w:t>
            </w:r>
            <w:r w:rsidRPr="006E595C">
              <w:rPr>
                <w:sz w:val="24"/>
                <w:szCs w:val="24"/>
              </w:rPr>
              <w:t>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6E595C">
              <w:rPr>
                <w:sz w:val="24"/>
                <w:szCs w:val="24"/>
              </w:rPr>
              <w:t>д</w:t>
            </w:r>
            <w:r w:rsidRPr="006E595C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72888,5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стьянским (фермерским) хозяйствам)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41721,9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41721,9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ных затрат сельскохозяйственными потребител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28105,4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28105,4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Создание системы поддержки фермеров и развитие сельской кооперации (осуществление деятельности центра компетенций в сфере сельскохозяйственной </w:t>
            </w:r>
            <w:r w:rsidRPr="006E595C">
              <w:rPr>
                <w:sz w:val="24"/>
                <w:szCs w:val="24"/>
              </w:rPr>
              <w:lastRenderedPageBreak/>
              <w:t>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6E595C">
              <w:rPr>
                <w:spacing w:val="-6"/>
                <w:sz w:val="24"/>
                <w:szCs w:val="24"/>
              </w:rPr>
              <w:t>е</w:t>
            </w:r>
            <w:r w:rsidRPr="006E595C">
              <w:rPr>
                <w:spacing w:val="-6"/>
                <w:sz w:val="24"/>
                <w:szCs w:val="24"/>
              </w:rPr>
              <w:t>лях выполнения задач федерального проекта «Эк</w:t>
            </w:r>
            <w:r w:rsidRPr="006E595C">
              <w:rPr>
                <w:spacing w:val="-6"/>
                <w:sz w:val="24"/>
                <w:szCs w:val="24"/>
              </w:rPr>
              <w:t>с</w:t>
            </w:r>
            <w:r w:rsidRPr="006E595C">
              <w:rPr>
                <w:spacing w:val="-6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574086,5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стимулирования ув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40209,0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40209,0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533877,5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533877,5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Подпрограмма «Развитие мелиорации земель сел</w:t>
            </w:r>
            <w:r w:rsidRPr="006E595C">
              <w:rPr>
                <w:spacing w:val="-6"/>
                <w:sz w:val="24"/>
                <w:szCs w:val="24"/>
              </w:rPr>
              <w:t>ь</w:t>
            </w:r>
            <w:r w:rsidRPr="006E595C">
              <w:rPr>
                <w:spacing w:val="-6"/>
                <w:sz w:val="24"/>
                <w:szCs w:val="24"/>
              </w:rPr>
              <w:t>скохозяйственного назначения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309256,2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«Субсидии на возмещение части з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трат на гидромелиоративные мероприятия, кул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туртехнические мероприятия на мелиорированных землях (орошаемых и (или) осушаемых), вовлека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309256,2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309256,2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309256,2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реализации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ственной программы Саратовской области «Разв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409034,6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405289,1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услуг по организации 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ализации сельскохозяйственной продукции и и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37018,0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E595C">
              <w:rPr>
                <w:spacing w:val="-10"/>
                <w:sz w:val="24"/>
                <w:szCs w:val="24"/>
              </w:rPr>
              <w:t>Расходы на выполнение государственных заданий о</w:t>
            </w:r>
            <w:r w:rsidRPr="006E595C">
              <w:rPr>
                <w:spacing w:val="-10"/>
                <w:sz w:val="24"/>
                <w:szCs w:val="24"/>
              </w:rPr>
              <w:t>б</w:t>
            </w:r>
            <w:r w:rsidRPr="006E595C">
              <w:rPr>
                <w:spacing w:val="-1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37018,0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37018,0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362771,1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362771,1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362771,1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595C">
              <w:rPr>
                <w:spacing w:val="-4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риторий (возмещение части затрат сельскохозя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6E595C">
              <w:rPr>
                <w:sz w:val="24"/>
                <w:szCs w:val="24"/>
              </w:rPr>
              <w:t>ю</w:t>
            </w:r>
            <w:r w:rsidRPr="006E595C">
              <w:rPr>
                <w:sz w:val="24"/>
                <w:szCs w:val="24"/>
              </w:rPr>
              <w:t>ченным договорам о целевом обучении с гражд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нами Российской Федерации, проходящими пр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 xml:space="preserve">фессиональное обучение по сельскохозяйственным </w:t>
            </w:r>
            <w:r w:rsidRPr="006E595C">
              <w:rPr>
                <w:sz w:val="24"/>
                <w:szCs w:val="24"/>
              </w:rPr>
              <w:lastRenderedPageBreak/>
              <w:t>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16062,5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 за счет единой субвенции из ф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16062,5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Рос-сийской Федерации в области организации, рег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лирования и охраны водных биологических ресу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бычу охотничьих ресурсов и заключение охотх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15942,2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15847,9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22927,8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22927,8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22847,8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21488,1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ществлении деятельности по обращению с живо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7565,4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58263,8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58263,8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«Охрана окружающей среды, защ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57663,8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собственности и расположенных на террит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32790,7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32790,7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32790,7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24873,1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Улучшение экологического состояния гидрогр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24873,1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24873,1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«Реконструкция берег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укрепительных сооружений Волгоградского вод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273412,6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234255,7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234106,4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лесного хозяйства Сар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234106,4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Основное мероприятие «Выполнение мер пожа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ной безопасности в лесах и тушение лесных пож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35572,5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35572,5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35572,5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54415,1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54415,1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54415,1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лиц, ос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ществляющих федеральный государственный ле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ских обследований в лесах на землях лесного фо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7499,5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7499,5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7499,5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«Проектирование лесох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зяйственных мероприятий и организация испол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39507,6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39507,6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35890,5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3617,1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73310,6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73310,6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62128,6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11182,0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18486,1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18319,3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18319,3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Оснащение учреждений, выполняющих меропри</w:t>
            </w:r>
            <w:r w:rsidRPr="006E595C">
              <w:rPr>
                <w:sz w:val="24"/>
                <w:szCs w:val="24"/>
              </w:rPr>
              <w:t>я</w:t>
            </w:r>
            <w:r w:rsidRPr="006E595C">
              <w:rPr>
                <w:sz w:val="24"/>
                <w:szCs w:val="24"/>
              </w:rPr>
              <w:t>тия по воспроизводству лесов, специализирова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ной лесохозяйственной техникой и оборудованием для проведения комплекса мероприятий по лес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Формирование запаса лесных семян для лесово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</w:t>
            </w:r>
            <w:r w:rsidRPr="006E595C">
              <w:rPr>
                <w:sz w:val="24"/>
                <w:szCs w:val="24"/>
              </w:rPr>
              <w:t>м</w:t>
            </w:r>
            <w:r w:rsidRPr="006E595C">
              <w:rPr>
                <w:sz w:val="24"/>
                <w:szCs w:val="24"/>
              </w:rPr>
              <w:t>ным учреждениям и иным некоммерческим орг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Оснащение специализированных учреждений о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ганов государственной власти субъектов Росси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ской Федерации лесопожарной техникой и обор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467925,2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405645,7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263495,3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422435,3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360155,8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218005,4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«Модернизация и развитие тран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340238,9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218005,4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Мероприятие «Обеспечение перевозок пассажиров </w:t>
            </w:r>
            <w:r w:rsidRPr="006E595C">
              <w:rPr>
                <w:sz w:val="24"/>
                <w:szCs w:val="24"/>
              </w:rPr>
              <w:lastRenderedPageBreak/>
              <w:t>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23493,6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23493,6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23493,6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недополученных  доходов, возник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ющих от применения регулируемых тарифов на пассажирские перевозки, осуществляемые желе</w:t>
            </w:r>
            <w:r w:rsidRPr="006E595C">
              <w:rPr>
                <w:sz w:val="24"/>
                <w:szCs w:val="24"/>
              </w:rPr>
              <w:t>з</w:t>
            </w:r>
            <w:r w:rsidRPr="006E595C">
              <w:rPr>
                <w:sz w:val="24"/>
                <w:szCs w:val="24"/>
              </w:rPr>
              <w:t>нодорожным транспортом в пригородном сообщ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организации тран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15826,8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14921,8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9297,0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5372,8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r w:rsidRPr="006E595C">
              <w:rPr>
                <w:sz w:val="24"/>
                <w:szCs w:val="24"/>
              </w:rPr>
              <w:lastRenderedPageBreak/>
              <w:t>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«Модернизация и техническое обе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«Обновление наземного электрич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122233,4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Обновление наземного общественного пассажи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122233,4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122233,4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доступности возду</w:t>
            </w:r>
            <w:r w:rsidRPr="006E595C">
              <w:rPr>
                <w:sz w:val="24"/>
                <w:szCs w:val="24"/>
              </w:rPr>
              <w:t>ш</w:t>
            </w:r>
            <w:r w:rsidRPr="006E595C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53476,0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6E595C">
              <w:rPr>
                <w:sz w:val="24"/>
                <w:szCs w:val="24"/>
              </w:rPr>
              <w:t>ш</w:t>
            </w:r>
            <w:r w:rsidRPr="006E595C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53476,0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53476,0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бесперебойного фун</w:t>
            </w:r>
            <w:r w:rsidRPr="006E595C">
              <w:rPr>
                <w:sz w:val="24"/>
                <w:szCs w:val="24"/>
              </w:rPr>
              <w:t>к</w:t>
            </w:r>
            <w:r w:rsidRPr="006E595C">
              <w:rPr>
                <w:sz w:val="24"/>
                <w:szCs w:val="24"/>
              </w:rPr>
              <w:t>ционирования городского наземного электрическ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инфраструктуры горо</w:t>
            </w:r>
            <w:r w:rsidRPr="006E595C">
              <w:rPr>
                <w:sz w:val="24"/>
                <w:szCs w:val="24"/>
              </w:rPr>
              <w:t>д</w:t>
            </w:r>
            <w:r w:rsidRPr="006E595C">
              <w:rPr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«Развитие рынка газового мото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«Перевод пассажирского автом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Мероприятия по развитию рынка газомоторного топлива (возмещение части затрат по переобор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45489,9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45489,9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45489,9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42251,7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13795777,5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12899990,2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13936530,6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13693795,5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12729102,8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13786530,6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595C">
              <w:rPr>
                <w:spacing w:val="-4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13446322,2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12477541,4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13532700,9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«Строительство и реконструкция а</w:t>
            </w:r>
            <w:r w:rsidRPr="006E595C">
              <w:rPr>
                <w:sz w:val="24"/>
                <w:szCs w:val="24"/>
              </w:rPr>
              <w:t>в</w:t>
            </w:r>
            <w:r w:rsidRPr="006E595C">
              <w:rPr>
                <w:sz w:val="24"/>
                <w:szCs w:val="24"/>
              </w:rPr>
              <w:t>томобильных дорог общего пользования реги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392890,9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</w:t>
            </w:r>
            <w:r w:rsidRPr="006E595C">
              <w:rPr>
                <w:sz w:val="24"/>
                <w:szCs w:val="24"/>
              </w:rPr>
              <w:t>ж</w:t>
            </w:r>
            <w:r w:rsidRPr="006E595C">
              <w:rPr>
                <w:sz w:val="24"/>
                <w:szCs w:val="24"/>
              </w:rPr>
              <w:t>ний Новгород – Арзамас – Саранск – Исса –          Пенза – Саратов» на участке моста через ручей на км 4+496 в Петровском районе Саратовской обл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Реконструкция автомобильной дороги «Екатер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новка – Альшанка – Бакуры – Ивановка – Зелено</w:t>
            </w:r>
            <w:r w:rsidRPr="006E595C">
              <w:rPr>
                <w:sz w:val="24"/>
                <w:szCs w:val="24"/>
              </w:rPr>
              <w:t>в</w:t>
            </w:r>
            <w:r w:rsidRPr="006E595C">
              <w:rPr>
                <w:sz w:val="24"/>
                <w:szCs w:val="24"/>
              </w:rPr>
              <w:t>ка (Пензенская область)» на участке моста через овраг Кривский на км 25+306 в Екатериновском районе Саратовской области за счет средств о</w:t>
            </w:r>
            <w:r w:rsidRPr="006E595C">
              <w:rPr>
                <w:sz w:val="24"/>
                <w:szCs w:val="24"/>
              </w:rPr>
              <w:t>б</w:t>
            </w:r>
            <w:r w:rsidRPr="006E595C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Реконструкция автоподъезда к с.Вязовка от авт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мобильной дороги «P-158 «Нижний Новгород – Арзамас – Саранск – Исса – Пенза – Саратов» на участке моста через р.Чекуриха на км 2+167 в Т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63504,0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63504,0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Строительство автомобильной дороги с велопеш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ходной частью от автомобильной дороги «Самара – Пугачев – Энгельс – Волгоград» до причала в с.Смеловка Энгельсского района Саратовской о</w:t>
            </w:r>
            <w:r w:rsidRPr="006E595C">
              <w:rPr>
                <w:sz w:val="24"/>
                <w:szCs w:val="24"/>
              </w:rPr>
              <w:t>б</w:t>
            </w:r>
            <w:r w:rsidRPr="006E595C">
              <w:rPr>
                <w:sz w:val="24"/>
                <w:szCs w:val="24"/>
              </w:rPr>
              <w:t>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Проектно-изыскательские, научно-исследователь-ские,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ной собственности области, за счет средств о</w:t>
            </w:r>
            <w:r w:rsidRPr="006E595C">
              <w:rPr>
                <w:sz w:val="24"/>
                <w:szCs w:val="24"/>
              </w:rPr>
              <w:t>б</w:t>
            </w:r>
            <w:r w:rsidRPr="006E595C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Реконструкция автомобильной дороги «Ершов – </w:t>
            </w:r>
            <w:r w:rsidRPr="006E595C">
              <w:rPr>
                <w:sz w:val="24"/>
                <w:szCs w:val="24"/>
              </w:rPr>
              <w:lastRenderedPageBreak/>
              <w:t>Орлов Гай» на участке моста через реку Таловка на км 29+999 в Ершовском районе Саратовской обл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ратов – Дубки – Новая Липовка» в Саратовском районе Саратовской области за счет средств о</w:t>
            </w:r>
            <w:r w:rsidRPr="006E595C">
              <w:rPr>
                <w:sz w:val="24"/>
                <w:szCs w:val="24"/>
              </w:rPr>
              <w:t>б</w:t>
            </w:r>
            <w:r w:rsidRPr="006E595C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162086,9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162086,9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</w:t>
            </w:r>
            <w:r w:rsidRPr="006E595C">
              <w:rPr>
                <w:sz w:val="24"/>
                <w:szCs w:val="24"/>
              </w:rPr>
              <w:t>й</w:t>
            </w:r>
            <w:r w:rsidRPr="006E595C">
              <w:rPr>
                <w:sz w:val="24"/>
                <w:szCs w:val="24"/>
              </w:rPr>
              <w:t>оне Саратовской области за счет средств областн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«Капитальный ремонт, ремонт и с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держание автомобильных дорог общего пользов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ния регионального и межмуниципального знач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5031379,5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5031379,5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5031379,5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организации испол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490834,6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Расходы на обеспечение деятельности областных государственных казенных учреждений за счет </w:t>
            </w:r>
            <w:r w:rsidRPr="006E595C">
              <w:rPr>
                <w:sz w:val="24"/>
                <w:szCs w:val="24"/>
              </w:rPr>
              <w:lastRenderedPageBreak/>
              <w:t>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119767,7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ния выполнения функций государственными (м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ниципальными) органами, казенными учрежден</w:t>
            </w:r>
            <w:r w:rsidRPr="006E595C">
              <w:rPr>
                <w:sz w:val="24"/>
                <w:szCs w:val="24"/>
              </w:rPr>
              <w:t>и</w:t>
            </w:r>
            <w:r w:rsidRPr="006E595C">
              <w:rPr>
                <w:sz w:val="24"/>
                <w:szCs w:val="24"/>
              </w:rPr>
              <w:t>ями, органами управления государственными вн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89560,3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29997,4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6E595C">
              <w:rPr>
                <w:sz w:val="24"/>
                <w:szCs w:val="24"/>
              </w:rPr>
              <w:t>т</w:t>
            </w:r>
            <w:r w:rsidRPr="006E595C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371066,9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371066,9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«Приобретение дорожной эксплу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тационно-строительной техники и другого имущ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ства, необходимого для строительства, реко</w:t>
            </w:r>
            <w:r w:rsidRPr="006E595C">
              <w:rPr>
                <w:sz w:val="24"/>
                <w:szCs w:val="24"/>
              </w:rPr>
              <w:t>н</w:t>
            </w:r>
            <w:r w:rsidRPr="006E595C">
              <w:rPr>
                <w:sz w:val="24"/>
                <w:szCs w:val="24"/>
              </w:rPr>
              <w:t>струкции, капитального ремонта, ремонта и соде</w:t>
            </w:r>
            <w:r w:rsidRPr="006E595C">
              <w:rPr>
                <w:sz w:val="24"/>
                <w:szCs w:val="24"/>
              </w:rPr>
              <w:t>р</w:t>
            </w:r>
            <w:r w:rsidRPr="006E595C">
              <w:rPr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6E595C">
              <w:rPr>
                <w:sz w:val="24"/>
                <w:szCs w:val="24"/>
              </w:rPr>
              <w:t>о</w:t>
            </w:r>
            <w:r w:rsidRPr="006E595C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«Строительство, реконструкция, к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</w:t>
            </w:r>
            <w:r w:rsidRPr="006E595C">
              <w:rPr>
                <w:sz w:val="24"/>
                <w:szCs w:val="24"/>
              </w:rPr>
              <w:t>с</w:t>
            </w:r>
            <w:r w:rsidRPr="006E595C">
              <w:rPr>
                <w:sz w:val="24"/>
                <w:szCs w:val="24"/>
              </w:rPr>
              <w:t>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Финансовое обеспечение дорожной деятельности </w:t>
            </w:r>
            <w:r w:rsidRPr="006E595C">
              <w:rPr>
                <w:sz w:val="24"/>
                <w:szCs w:val="24"/>
              </w:rPr>
              <w:lastRenderedPageBreak/>
              <w:t>(реконструкция моста через р.Малый Иргиз на            км 50+994 автомобильной дороги «Балаково – Д</w:t>
            </w:r>
            <w:r w:rsidRPr="006E595C">
              <w:rPr>
                <w:sz w:val="24"/>
                <w:szCs w:val="24"/>
              </w:rPr>
              <w:t>у</w:t>
            </w:r>
            <w:r w:rsidRPr="006E595C">
              <w:rPr>
                <w:sz w:val="24"/>
                <w:szCs w:val="24"/>
              </w:rPr>
              <w:t>ховницкое»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               км 19+985 автоподъезда к с.Елшанка – с.Поповка – с.Старая Лебежайка от автомобильной дороги         «Р-228 «Сызрань – Саратов – Волгоград» в Хв</w:t>
            </w:r>
            <w:r w:rsidRPr="006E595C">
              <w:rPr>
                <w:sz w:val="24"/>
                <w:szCs w:val="24"/>
              </w:rPr>
              <w:t>а</w:t>
            </w:r>
            <w:r w:rsidRPr="006E595C">
              <w:rPr>
                <w:sz w:val="24"/>
                <w:szCs w:val="24"/>
              </w:rPr>
              <w:t>лынском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«Выполнение мероприятий по 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мероприятий по ремонту автомобил</w:t>
            </w:r>
            <w:r w:rsidRPr="006E595C">
              <w:rPr>
                <w:sz w:val="24"/>
                <w:szCs w:val="24"/>
              </w:rPr>
              <w:t>ь</w:t>
            </w:r>
            <w:r w:rsidRPr="006E595C">
              <w:rPr>
                <w:sz w:val="24"/>
                <w:szCs w:val="24"/>
              </w:rPr>
              <w:t>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«Выполнение мероприятий по р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t>монту автомобильных дорог общего пользования местного значения в границах городских посел</w:t>
            </w:r>
            <w:r w:rsidRPr="006E595C">
              <w:rPr>
                <w:sz w:val="24"/>
                <w:szCs w:val="24"/>
              </w:rPr>
              <w:t>е</w:t>
            </w:r>
            <w:r w:rsidRPr="006E595C">
              <w:rPr>
                <w:sz w:val="24"/>
                <w:szCs w:val="24"/>
              </w:rPr>
              <w:lastRenderedPageBreak/>
              <w:t>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7228095,9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5928095,9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5928095,9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379500,0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247473,3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253829,7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221915,8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228272,2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63620,2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58057,0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5563,2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2022,0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2022,0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58530,0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58530,0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72891,2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56386,3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34821,1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32946,1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23551,1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23551,1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23551,1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21565,2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21565,2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21565,2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19551,0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472875,8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343515,6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452416,7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«Рекламно-информацион-ная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323163,8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69162,4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46150,1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34227,0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34227,0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34227,0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232470,2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277013,7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9259,6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6708,6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6708,6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26898,3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14836,5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14836,5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3807,9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3807,9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5102,0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5102,0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219625,8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109012,1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109012,1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91127,0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91127,0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информационно-тех-нологической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17413,7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17413,7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6421,6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6421,6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6421,6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7492,1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7492,1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7492,1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81870,7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81870,8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81871,8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81870,7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81870,8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81871,8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81850,7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81850,8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81851,8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78959,7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78959,8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78960,8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6482443,0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2192270,6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4298740,7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319531,4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4244132,1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264754,0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168573,7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181244,2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176244,2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176244,2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176244,2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68509,8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54608,6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54777,4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54557,1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54777,4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6725,6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6725,6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48051,8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48051,8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510074,1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727041,2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727041,2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727041,2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727041,2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727041,2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727041,2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1337753,0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846491,0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121000,6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121000,6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121000,6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121000,6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121000,6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10360,6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10360,6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10360,6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10360,6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10360,6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697290,9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17838,9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17838,9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17838,9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17838,9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17838,9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324875,2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299207,0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            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E595C">
              <w:rPr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219634,7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219634,7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          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77189,3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77189,3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77189,3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74758,9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74762,2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2427,1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93506,0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103863,6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6677,5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6677,5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6677,5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6677,5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6677,5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6677,5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11229,4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10320,2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10320,2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10320,2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42865,5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41540,5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41540,5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41474,2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37749,3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3724,9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30936161,7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29289639,5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29450953,9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7513655,9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6202310,0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6201088,9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7511386,0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6198793,7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7511386,0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6198793,7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82819,7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82819,7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82819,7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6330629,2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6112810,0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18700,5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18700,5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3864,2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3864,2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6308064,5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6090245,3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6308064,5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6090245,3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18458970,1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18077339,9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18271007,9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социально-психоло-гической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18413800,6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18032284,5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18052095,7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17988874,5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17611614,7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17433981,4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13592,1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13592,1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13592,1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1139545,7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Ежемесячное денежное вознаграждение за клас-сное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1121595,7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1086259,4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35336,3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18958,5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18958,5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17785,5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98661,2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94577,9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98661,2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72077,9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76161,2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41844,5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35344,5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29778,6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1273821,4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1273821,4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1273821,4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138045,4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142361,7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137296,6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141528,7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137296,6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141528,7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13076267,2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12612835,3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46568,0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46568,0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245819,1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245819,1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12783880,1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12320448,2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12783880,1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12320448,2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1274996,3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1324552,1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1305226,6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333126,1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333126,1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972100,5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972100,5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715273,9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922197,8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569548,8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103521,3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103521,3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37231,5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37231,5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70080,6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70080,6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181511,6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181511,6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155490,1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155490,1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21713,7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21713,7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19416,3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225720,1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14555,2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14555,2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197144,8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197144,8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11475,6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11475,6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10479,3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147844,8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146963,1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24455,9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24455,9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24455,9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114172,2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114172,2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114172,2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460671,9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460671,9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427520,9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427520,9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33151,0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33151,0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175767,8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175767,8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175767,8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175767,8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175767,8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748637,5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751240,6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707996,6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179035,6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126707,8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124886,2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123292,9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123613,1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123292,9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123613,1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123162,7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123613,1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123162,7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123613,1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437896,8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478583,4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418926,1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369039,3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369039,3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369039,3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369039,3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68089,9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49886,8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30167,4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30167,4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30167,4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80606,8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19719,4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19719,4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19719,4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127821,7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162173,0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111203,4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105514,0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105451,1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58735,7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58735,7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58735,7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42761,2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42761,2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42761,2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56721,9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56721,9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20324,4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20324,4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36397,5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36397,5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3112052,8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3087167,1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3086610,4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13497,8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13497,8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13497,8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13497,8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13497,8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335214,3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335478,4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332478,4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315415,0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315135,6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315415,0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315135,6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315415,0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315135,6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17342,8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6092,8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6092,8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17381,4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17381,4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17381,4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13791,3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13791,3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2528979,5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2509622,8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2507613,0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2356422,3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2340015,2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2340114,6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210401,1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210401,1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210401,1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1982390,2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1981722,8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1982206,6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1981539,2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1982206,6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1981539,2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38685,4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23680,6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23680,6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125763,0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41735,4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41735,4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41582,0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41582,0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206789,8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206789,8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36619,0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13645,5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13645,5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22973,5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22973,5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170170,8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170170,8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170170,8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225217,0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215215,4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215092,9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32137,7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139136,7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131214,9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131645,5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19386,4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про-тивопожарной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научно-методоло-гического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119750,3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34577,0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35487,0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35487,0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35487,0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35487,0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979,2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8459,2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8738,4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8459,2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8413,0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8381,0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7160,5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5021,0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3021,2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3021,2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603406,3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677806,4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690367,2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292191,1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292191,1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292191,1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124277,0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124277,0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143514,1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1288,3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88147,8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115362,0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26863,8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37729,6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37729,6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25238,8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25238,8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25238,8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359266,5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359266,5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359266,5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50781,9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50781,9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308484,6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307860,6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274222,1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278790,0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137692,6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141830,8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143687,9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26153,1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26153,1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26153,1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26153,1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38496,8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39626,7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22068,5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22068,5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22068,5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17558,2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17558,2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17558,2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72908,1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19187,1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19187,1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19187,1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18140,7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48972,7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48972,7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44810,7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43683,5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59533,2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59472,9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59471,7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59411,4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48894,0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10517,4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2450582,4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2387010,8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2403697,4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1493183,7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2382122,5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2332308,9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1485169,1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209785,0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187432,6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180782,6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180782,6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180782,6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599518,4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532667,1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532667,1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532667,1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17566,2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17566,2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6168,2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11398,0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26635,1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26635,1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26635,1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144897,3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142247,3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142247,3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142247,3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117954,3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118154,3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114504,3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114504,3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114504,3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155133,7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155633,7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146033,7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146033,7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146033,7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38713,2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1884,0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4086,0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1087034,4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1062492,2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216855,3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36826,7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36826,7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36826,7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</w:t>
            </w:r>
            <w:r w:rsidRPr="006E595C">
              <w:rPr>
                <w:spacing w:val="-4"/>
                <w:sz w:val="24"/>
                <w:szCs w:val="24"/>
              </w:rPr>
              <w:t>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169350,7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102359,6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102359,6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66991,1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66991,1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7994,3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46959,4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1391,7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45482,5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43686,1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14207179,4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12057392,9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9218436,2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8420440,7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5987705,6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8420369,0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5987705,6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8420369,0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5987705,6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3171727,5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2750389,1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2685272,7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2685272,7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397845,2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397845,2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34473,4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34473,4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47729,7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47729,7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17386,7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17386,7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17712,5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17712,5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17712,5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8594,6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130980,3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130980,3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130980,3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14625,1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13294,5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13294,5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1903173,0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2092748,3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1946540,8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1946540,8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146207,5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146207,5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112432,3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112432,3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112432,3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243238,1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204539,4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204539,4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204539,4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114524,0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114524,0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114524,0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     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541160,0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541160,0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541160,0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1316178,3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111165,9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998121,2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111165,9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998121,2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111165,9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176884,9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111165,9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92351,4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92351,4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64547,0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64547,0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17477,8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17477,8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150775,2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150775,2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150775,2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150775,2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34923,2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34923,2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95187,8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95187,8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59564,4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59564,4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20664,2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20664,2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94094,6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94094,6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94094,6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94094,6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94094,6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94094,6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206284,3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206284,3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206284,3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200566,7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201223,8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201223,8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201223,8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5060,5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7205,7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7205,7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7205,7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7205,7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7205,7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7205,7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3663342,7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2698925,1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2661204,9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3587115,8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2622564,1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2584685,2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3081659,6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2213070,9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2226805,1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1006921,5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296284,1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296728,1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295728,1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295728,1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69532,7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51782,7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51782,7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33861,6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33861,6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33861,6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2432,0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46629,0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32557,0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32557,0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14072,0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14072,0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1039,1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94057,1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93057,1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93057,1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1373209,4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1355389,9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403621,8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403621,8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3552,5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3552,5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176487,8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176487,8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       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25597,5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25597,5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230433,1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230433,1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125009,3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120008,9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338420,4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324883,6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13536,8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43074,8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7757,5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7757,5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7757,5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pacing w:val="-4"/>
                <w:sz w:val="24"/>
                <w:szCs w:val="24"/>
              </w:rPr>
              <w:t>Мероприятие «ГУЗ СО «Базарно-Карабулакская РБ»</w:t>
            </w:r>
            <w:r w:rsidRPr="006E595C">
              <w:rPr>
                <w:sz w:val="24"/>
                <w:szCs w:val="24"/>
              </w:rPr>
              <w:t xml:space="preserve"> строительство ФАП села Репьевка»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pacing w:val="-4"/>
                <w:sz w:val="24"/>
                <w:szCs w:val="24"/>
              </w:rPr>
              <w:t>Мероприятие «ГУЗ СО «Базарно-Карабулакская РБ»</w:t>
            </w:r>
            <w:r w:rsidRPr="006E595C">
              <w:rPr>
                <w:sz w:val="24"/>
                <w:szCs w:val="24"/>
              </w:rPr>
              <w:t xml:space="preserve"> строительство ФАП с.Сухой Карабулак»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г.Красноар-мейск, ул.Кузнечная, д.5, строение 1 с целью размещения в нем инфекционного отделения»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250484,7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250484,7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240465,3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733,9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33161,5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8154,0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8154,0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80732,0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81000,1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81000,1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81000,1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81000,1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424724,2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276880,0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129029,0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129538,0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128136,3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100346,9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27782,8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751,7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751,7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7025,5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7025,5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7025,5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140316,5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122795,8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122795,8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17520,7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17520,7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2776,9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73609,4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73609,4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73609,4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69576,1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4033,3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42659007,4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42378907,2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43161763,9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141349,1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153637,8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116226,7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116226,7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116226,7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12009,1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11831,6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104217,6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102665,6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37411,1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37411,1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37411,1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37411,1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37411,1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6133944,7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6224677,7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6089304,7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6121451,9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6023615,4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5996528,3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5965849,7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5918859,6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5924792,6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5918859,6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5924792,6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5918859,6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40617,3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40617,3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40617,3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37051,4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37051,4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37051,4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48592,2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120056,6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42302,2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107056,6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42302,2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107056,6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42302,2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107056,6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4467,0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социально-психоло-гической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19427,5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19427,5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19427,5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19427,5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19427,5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55926,8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26442,1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26442,1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26442,1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26442,1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26442,1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21266558,1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21207444,7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21860515,6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7940947,9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8140489,3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8338151,8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7940947,9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8140489,3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8338151,8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147686,4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155650,8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4374,0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4320,0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64377,9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63471,3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33355,4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33055,4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12887,8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12813,8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           30 июня 2020 года № 74-ЗСО «Об Уполно-моченном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28968,3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28684,3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2101,3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2091,3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3116287,5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3352880,1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495078,4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487378,4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15976,7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255861,5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251661,5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885289,7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871719,7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44919,0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44255,6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1536763,1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1655525,8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25450,0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1630075,8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2407145,6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2487711,2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224786,6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221286,6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37388,7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45847,0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935,8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36508,3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44911,2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15838,2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15604,2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2471,3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2434,8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96601,4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1427,6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95173,8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172146,3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2741,0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169405,3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104479,3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104479,3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4513,4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4416,9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960,2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2663,9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179821,8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179821,8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249349,5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249349,5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900181,4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900181,4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2441,2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136122,7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136122,7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347431,0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5331,4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342099,6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2233,0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493457,8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18218,9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18095,0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22268,0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21774,0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57380,0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7886,0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1652,0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1652,0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378298,2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378298,2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5650,2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5650,2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пере-данных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29685,1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29685,1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29294,1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123675,6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123675,6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123650,6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        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886299,5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886349,9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886299,5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886349,9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873500,5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873049,9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              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58091,2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58091,2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58091,2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724467,1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724467,1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724467,1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19184,7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6843,9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6843,9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12057,4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12057,4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1618,2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361328,9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339447,0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137119,5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137069,5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137069,5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137069,5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166496,5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155035,0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155035,0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2612,9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2612,9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2587,0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8648,6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8648,6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8563,0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35831,0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6163,3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6163,3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6163,3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19206,3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     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19206,3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19206,3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10411,4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   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10411,4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10411,4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1218471,0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1218471,0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1218471,0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1218471,0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11789,2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7622,3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1893560,9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1210848,7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11890234,0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11890234,0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11853074,7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11853074,7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11853074,7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37159,3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37159,3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37159,3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5314,1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5314,1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5314,1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5314,1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5314,1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46879,5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46879,5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46879,5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46879,5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13891420,6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13811869,6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11276862,0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11466767,7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11276862,0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11466767,7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103586,6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116821,6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13776,8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13571,8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103044,8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101524,1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107410,1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37524,5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36970,3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18312,6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18042,0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13951,0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206,2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13744,8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9378,0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9239,4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28244,0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28244,0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1503650,6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1586516,1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176149,4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176149,4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1390028,8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4115,2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1385913,6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14373,4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            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14373,4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14371,4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1080537,0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1165317,4 </w:t>
            </w:r>
          </w:p>
        </w:tc>
      </w:tr>
      <w:tr w:rsidR="00CE3541" w:rsidRPr="006E595C" w:rsidTr="001E1A98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1080537,0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1165317,4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1080408,8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1165189,2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79539,4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4417150,6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4398907,0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4398907,0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18243,6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18243,6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3960050,1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3979590,9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1459616,7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1459616,7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2367333,7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2330591,8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2367333,7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2330591,8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166018,4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1866,0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164152,4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21915,9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21915,9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1418458,4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1505186,3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643397,4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643397,4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899,8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899,8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624647,6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624647,6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815487,5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861788,9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1632,2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17755,0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17755,0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17755,0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144002,8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144002,8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144002,8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135222,6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135222,6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135222,6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560100,7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560100,7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560100,7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1681,4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1681,4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1681,4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1195657,8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839552,1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62941,5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63460,6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62910,6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62910,6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62910,6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1132716,3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776091,5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1132666,3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776041,5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го-сударственного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547021,8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547021,8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229019,7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229019,7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139,4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1225734,9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1166701,7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1111063,2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939389,7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880779,4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824936,6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770998,9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770492,0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«Оплата жилищно-ком-мунальных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761613,9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765907,0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761028,2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765337,4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681687,8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681083,8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79228,4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84141,6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112,0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569,6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E595C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6385,0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3385,0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3285,0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50738,5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31168,0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1257,8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29910,2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28810,2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7221,5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7221,5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7221,5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9314,0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9314,0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12549,0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9314,0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94932,6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60927,2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3355,5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213,0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3042,5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акций АО «Санаторий-курорт им.В.И.Чапаева» Ершовский район и проведение необходимых организационно-правовых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          АО «Санаторий-курорт им.В.И.Чапаева» Ершовский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работы по установлению границ округов санитарной (горно-санитарной) охраны курорта им.В.И.Чапаева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90627,1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57671,7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871,8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762,5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323,7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4072,5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4480,9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1780,4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1595,6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131,3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127,0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203896,3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203896,3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203896,3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200117,8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196824,1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7072,2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48788,5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49214,4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48537,0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48984,2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28872,6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19664,4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20111,6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230,2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21810,3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1968583,1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615631,8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601555,4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598742,8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596555,4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576362,7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596555,4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659,0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574129,7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594322,4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574129,7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594322,4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574129,7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594322,4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1574,0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786760,5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86563,4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786760,5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86563,4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97961,4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71858,5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9835,5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9835,5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9835,5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2166,4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42581,2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42088,5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42581,2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42088,5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42581,2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42088,5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16018,1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16018,1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16018,1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688799,1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14704,9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350271,7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14704,9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ул.Интернацио-нальная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           59 «А»)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14704,9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14704,9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физкультурно-оздоро-вительных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545327,2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558501,5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545327,2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558501,5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519127,2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523501,5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24156,9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1156,9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84697,1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83197,1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83197,1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8217,7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4908,2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4860,0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3309,5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383917,1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383917,1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383917,1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22462,7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9262,5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9262,5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9375,2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9375,2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3825,0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20863,8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19965,5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898,3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119853,1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32618,9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31927,2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32618,9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31927,2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32618,9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31927,2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570,0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4056,0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4056,0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4056,0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27301,2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27301,2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26982,7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27301,2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19001,5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19001,5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19001,5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2316,4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16685,1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70510,0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21724,4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3256,8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9,5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294,1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209,7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24,7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1400,0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18467,6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18467,6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18467,6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17941,9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525,7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2374375,0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2374375,0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2374375,0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2374375,0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2101634,5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2352210,8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2101634,5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2352210,8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19918,9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2245,3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6292542,4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 xml:space="preserve">5265249,1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4881343,4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3157769,3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3157769,3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3157769,3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3157769,3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3157769,3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3157769,3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31550,0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A25E2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1525378,9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1804263,1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1692024,1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361624,8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361624,8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361624,8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361624,8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361624,8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100000,0 </w:t>
            </w:r>
          </w:p>
        </w:tc>
      </w:tr>
      <w:tr w:rsidR="00AA25E2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1140016,0 </w:t>
            </w:r>
          </w:p>
        </w:tc>
      </w:tr>
      <w:tr w:rsidR="00AA25E2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1140016,0 </w:t>
            </w:r>
          </w:p>
        </w:tc>
      </w:tr>
      <w:tr w:rsidR="00AA25E2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1140016,0 </w:t>
            </w:r>
          </w:p>
        </w:tc>
      </w:tr>
      <w:tr w:rsidR="00AA25E2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1209783,1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1052020,6 </w:t>
            </w:r>
          </w:p>
        </w:tc>
      </w:tr>
      <w:tr w:rsidR="00AA25E2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1209783,1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1052020,6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87995,4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87995,4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90383,3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90383,3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90383,3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90383,3 </w:t>
            </w:r>
          </w:p>
        </w:tc>
      </w:tr>
      <w:tr w:rsidR="00CE3541" w:rsidRPr="006E595C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541" w:rsidRPr="006E595C" w:rsidRDefault="00CE3541" w:rsidP="006E59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6E595C">
              <w:rPr>
                <w:sz w:val="24"/>
                <w:szCs w:val="24"/>
              </w:rPr>
              <w:t xml:space="preserve">90383,3 </w:t>
            </w:r>
          </w:p>
        </w:tc>
      </w:tr>
      <w:tr w:rsidR="00AA25E2" w:rsidRPr="008642D0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131882554,0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119306278,6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25E2" w:rsidRPr="006E595C" w:rsidRDefault="00AA25E2" w:rsidP="006E595C">
            <w:pPr>
              <w:jc w:val="right"/>
              <w:rPr>
                <w:b/>
                <w:bCs/>
                <w:sz w:val="24"/>
                <w:szCs w:val="24"/>
              </w:rPr>
            </w:pPr>
            <w:r w:rsidRPr="006E595C">
              <w:rPr>
                <w:b/>
                <w:bCs/>
                <w:sz w:val="24"/>
                <w:szCs w:val="24"/>
              </w:rPr>
              <w:t>116463545,4</w:t>
            </w:r>
          </w:p>
        </w:tc>
      </w:tr>
    </w:tbl>
    <w:p w:rsidR="00741CE8" w:rsidRDefault="00741CE8" w:rsidP="006E595C"/>
    <w:p w:rsidR="00271D15" w:rsidRDefault="00271D15" w:rsidP="006E595C"/>
    <w:p w:rsidR="007C6B06" w:rsidRPr="007C6B06" w:rsidRDefault="007C6B06" w:rsidP="006E595C">
      <w:pPr>
        <w:suppressAutoHyphens/>
        <w:rPr>
          <w:sz w:val="16"/>
        </w:rPr>
      </w:pPr>
    </w:p>
    <w:sectPr w:rsidR="007C6B06" w:rsidRPr="007C6B06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BF" w:rsidRDefault="00F826BF" w:rsidP="004F5335">
      <w:r>
        <w:separator/>
      </w:r>
    </w:p>
  </w:endnote>
  <w:endnote w:type="continuationSeparator" w:id="0">
    <w:p w:rsidR="00F826BF" w:rsidRDefault="00F826B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BF" w:rsidRDefault="00F826BF" w:rsidP="004F5335">
      <w:r>
        <w:separator/>
      </w:r>
    </w:p>
  </w:footnote>
  <w:footnote w:type="continuationSeparator" w:id="0">
    <w:p w:rsidR="00F826BF" w:rsidRDefault="00F826B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Pr="001C630A" w:rsidRDefault="008A07CD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6E595C">
      <w:rPr>
        <w:noProof/>
        <w:sz w:val="24"/>
        <w:szCs w:val="24"/>
      </w:rPr>
      <w:t>11</w:t>
    </w:r>
    <w:r w:rsidRPr="001C630A">
      <w:rPr>
        <w:noProof/>
        <w:sz w:val="24"/>
        <w:szCs w:val="24"/>
      </w:rPr>
      <w:fldChar w:fldCharType="end"/>
    </w:r>
  </w:p>
  <w:p w:rsidR="008A07CD" w:rsidRDefault="008A07C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5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3"/>
  </w:num>
  <w:num w:numId="11">
    <w:abstractNumId w:val="29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7"/>
  </w:num>
  <w:num w:numId="17">
    <w:abstractNumId w:val="26"/>
  </w:num>
  <w:num w:numId="18">
    <w:abstractNumId w:val="24"/>
  </w:num>
  <w:num w:numId="19">
    <w:abstractNumId w:val="31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2"/>
  </w:num>
  <w:num w:numId="25">
    <w:abstractNumId w:val="30"/>
  </w:num>
  <w:num w:numId="26">
    <w:abstractNumId w:val="28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30C0"/>
    <w:rsid w:val="0002522A"/>
    <w:rsid w:val="000254D7"/>
    <w:rsid w:val="000320B2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7F8F"/>
    <w:rsid w:val="00221F6A"/>
    <w:rsid w:val="0022228B"/>
    <w:rsid w:val="00224351"/>
    <w:rsid w:val="00225E30"/>
    <w:rsid w:val="00236FAD"/>
    <w:rsid w:val="00237999"/>
    <w:rsid w:val="00240B44"/>
    <w:rsid w:val="00252611"/>
    <w:rsid w:val="002541BC"/>
    <w:rsid w:val="002543E1"/>
    <w:rsid w:val="00256768"/>
    <w:rsid w:val="002569B4"/>
    <w:rsid w:val="00257439"/>
    <w:rsid w:val="002629DA"/>
    <w:rsid w:val="00267DFF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6FFB"/>
    <w:rsid w:val="002C7AFB"/>
    <w:rsid w:val="002D770D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429D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1294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B06A2"/>
    <w:rsid w:val="005B109C"/>
    <w:rsid w:val="005B20A1"/>
    <w:rsid w:val="005B2511"/>
    <w:rsid w:val="005C17A6"/>
    <w:rsid w:val="005C1E40"/>
    <w:rsid w:val="005C2502"/>
    <w:rsid w:val="005D196D"/>
    <w:rsid w:val="005D2717"/>
    <w:rsid w:val="005D29B2"/>
    <w:rsid w:val="005D4BA8"/>
    <w:rsid w:val="005D6393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6DCC"/>
    <w:rsid w:val="008C72D6"/>
    <w:rsid w:val="008C7AF6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4419"/>
    <w:rsid w:val="00941EC5"/>
    <w:rsid w:val="00944A50"/>
    <w:rsid w:val="00944F2B"/>
    <w:rsid w:val="0094635D"/>
    <w:rsid w:val="009467EE"/>
    <w:rsid w:val="009532FD"/>
    <w:rsid w:val="00953E06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44D4"/>
    <w:rsid w:val="00C42571"/>
    <w:rsid w:val="00C46144"/>
    <w:rsid w:val="00C562E7"/>
    <w:rsid w:val="00C56B6C"/>
    <w:rsid w:val="00C62594"/>
    <w:rsid w:val="00C72E68"/>
    <w:rsid w:val="00C74A4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90EFC-23A4-4116-AD27-A083B2D9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59</Pages>
  <Words>71079</Words>
  <Characters>405156</Characters>
  <Application>Microsoft Office Word</Application>
  <DocSecurity>0</DocSecurity>
  <Lines>3376</Lines>
  <Paragraphs>950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475285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Куманцова Татьяна Вадимовна</cp:lastModifiedBy>
  <cp:revision>38</cp:revision>
  <cp:lastPrinted>2020-12-01T06:09:00Z</cp:lastPrinted>
  <dcterms:created xsi:type="dcterms:W3CDTF">2020-12-04T07:20:00Z</dcterms:created>
  <dcterms:modified xsi:type="dcterms:W3CDTF">2021-06-15T13:24:00Z</dcterms:modified>
</cp:coreProperties>
</file>